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 </w:t>
      </w:r>
      <w:r w:rsidRPr="000D25DC">
        <w:rPr>
          <w:rFonts w:hint="eastAsia"/>
          <w:sz w:val="28"/>
          <w:u w:val="single"/>
        </w:rPr>
        <w:t xml:space="preserve">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r w:rsidR="00542905">
        <w:rPr>
          <w:rFonts w:hint="eastAsia"/>
          <w:sz w:val="28"/>
          <w:u w:val="single"/>
        </w:rPr>
        <w:t xml:space="preserve"> </w:t>
      </w:r>
      <w:r w:rsidR="00542905" w:rsidRPr="000D25DC"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Pr="000D25DC">
        <w:rPr>
          <w:rFonts w:hint="eastAsia"/>
          <w:sz w:val="28"/>
          <w:u w:val="single"/>
        </w:rPr>
        <w:t xml:space="preserve">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F1178E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F1178E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0A259D" w:rsidRDefault="00F1178E" w:rsidP="00F1178E">
      <w:pPr>
        <w:jc w:val="right"/>
        <w:rPr>
          <w:b/>
          <w:sz w:val="24"/>
          <w:szCs w:val="10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、电力拖动实验室</w:t>
      </w:r>
      <w:r>
        <w:rPr>
          <w:sz w:val="28"/>
          <w:u w:val="single"/>
        </w:rPr>
        <w:t>（</w:t>
      </w:r>
      <w:r>
        <w:rPr>
          <w:rFonts w:hint="eastAsia"/>
          <w:sz w:val="28"/>
          <w:u w:val="single"/>
        </w:rPr>
        <w:t>乙区43</w:t>
      </w:r>
      <w:r>
        <w:rPr>
          <w:sz w:val="28"/>
          <w:u w:val="single"/>
        </w:rPr>
        <w:t>7）</w:t>
      </w:r>
      <w:r w:rsidRPr="000D25DC">
        <w:rPr>
          <w:rFonts w:hint="eastAsia"/>
          <w:sz w:val="28"/>
          <w:u w:val="single"/>
        </w:rPr>
        <w:t xml:space="preserve"> 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473C49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、智能机器人</w:t>
      </w:r>
      <w:r>
        <w:rPr>
          <w:sz w:val="28"/>
          <w:u w:val="single"/>
        </w:rPr>
        <w:t>实验室（</w:t>
      </w:r>
      <w:r>
        <w:rPr>
          <w:rFonts w:hint="eastAsia"/>
          <w:sz w:val="28"/>
          <w:u w:val="single"/>
        </w:rPr>
        <w:t>乙区431</w:t>
      </w:r>
      <w:r>
        <w:rPr>
          <w:sz w:val="28"/>
          <w:u w:val="single"/>
        </w:rPr>
        <w:t>）</w:t>
      </w:r>
      <w:r w:rsidRPr="000D25DC">
        <w:rPr>
          <w:rFonts w:hint="eastAsia"/>
          <w:sz w:val="28"/>
          <w:u w:val="single"/>
        </w:rPr>
        <w:t xml:space="preserve"> 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473C49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、运动控制</w:t>
      </w:r>
      <w:r>
        <w:rPr>
          <w:sz w:val="28"/>
          <w:u w:val="single"/>
        </w:rPr>
        <w:t>实验室（</w:t>
      </w:r>
      <w:r>
        <w:rPr>
          <w:rFonts w:hint="eastAsia"/>
          <w:sz w:val="28"/>
          <w:u w:val="single"/>
        </w:rPr>
        <w:t>乙区527</w:t>
      </w:r>
      <w:r>
        <w:rPr>
          <w:sz w:val="28"/>
          <w:u w:val="single"/>
        </w:rPr>
        <w:t>）</w:t>
      </w:r>
      <w:r w:rsidRPr="000D25DC">
        <w:rPr>
          <w:rFonts w:hint="eastAsia"/>
          <w:sz w:val="28"/>
          <w:u w:val="single"/>
        </w:rPr>
        <w:t xml:space="preserve"> 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473C49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、虚拟仿真</w:t>
      </w:r>
      <w:r>
        <w:rPr>
          <w:sz w:val="28"/>
          <w:u w:val="single"/>
        </w:rPr>
        <w:t>监控中心（</w:t>
      </w:r>
      <w:r>
        <w:rPr>
          <w:rFonts w:hint="eastAsia"/>
          <w:sz w:val="28"/>
          <w:u w:val="single"/>
        </w:rPr>
        <w:t>乙区408</w:t>
      </w:r>
      <w:r>
        <w:rPr>
          <w:sz w:val="28"/>
          <w:u w:val="single"/>
        </w:rPr>
        <w:t>）</w:t>
      </w:r>
      <w:r w:rsidRPr="000D25DC">
        <w:rPr>
          <w:rFonts w:hint="eastAsia"/>
          <w:sz w:val="28"/>
          <w:u w:val="single"/>
        </w:rPr>
        <w:t xml:space="preserve"> 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473C49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、自动化认知</w:t>
      </w:r>
      <w:r>
        <w:rPr>
          <w:sz w:val="28"/>
          <w:u w:val="single"/>
        </w:rPr>
        <w:t>实验室（</w:t>
      </w:r>
      <w:r>
        <w:rPr>
          <w:rFonts w:hint="eastAsia"/>
          <w:sz w:val="28"/>
          <w:u w:val="single"/>
        </w:rPr>
        <w:t>乙区410</w:t>
      </w:r>
      <w:r>
        <w:rPr>
          <w:sz w:val="28"/>
          <w:u w:val="single"/>
        </w:rPr>
        <w:t>）</w:t>
      </w:r>
      <w:r w:rsidRPr="000D25DC">
        <w:rPr>
          <w:rFonts w:hint="eastAsia"/>
          <w:sz w:val="28"/>
          <w:u w:val="single"/>
        </w:rPr>
        <w:t xml:space="preserve"> 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473C49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、工业控制</w:t>
      </w:r>
      <w:r>
        <w:rPr>
          <w:sz w:val="28"/>
          <w:u w:val="single"/>
        </w:rPr>
        <w:t>网络实验室（</w:t>
      </w:r>
      <w:r>
        <w:rPr>
          <w:rFonts w:hint="eastAsia"/>
          <w:sz w:val="28"/>
          <w:u w:val="single"/>
        </w:rPr>
        <w:t>乙区</w:t>
      </w:r>
      <w:r>
        <w:rPr>
          <w:sz w:val="28"/>
          <w:u w:val="single"/>
        </w:rPr>
        <w:t>52</w:t>
      </w:r>
      <w:r>
        <w:rPr>
          <w:rFonts w:hint="eastAsia"/>
          <w:sz w:val="28"/>
          <w:u w:val="single"/>
        </w:rPr>
        <w:t>5</w:t>
      </w:r>
      <w:r>
        <w:rPr>
          <w:sz w:val="28"/>
          <w:u w:val="single"/>
        </w:rPr>
        <w:t>）</w:t>
      </w:r>
      <w:r w:rsidRPr="000D25DC">
        <w:rPr>
          <w:rFonts w:hint="eastAsia"/>
          <w:sz w:val="28"/>
          <w:u w:val="single"/>
        </w:rPr>
        <w:t xml:space="preserve"> 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473C49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lastRenderedPageBreak/>
        <w:t>实验室</w:t>
      </w:r>
      <w:r>
        <w:rPr>
          <w:rFonts w:hint="eastAsia"/>
          <w:b/>
          <w:sz w:val="48"/>
        </w:rPr>
        <w:t>整理和</w:t>
      </w:r>
      <w:r>
        <w:rPr>
          <w:b/>
          <w:sz w:val="48"/>
        </w:rPr>
        <w:t>清扫</w:t>
      </w:r>
      <w:r>
        <w:rPr>
          <w:rFonts w:hint="eastAsia"/>
          <w:b/>
          <w:sz w:val="48"/>
        </w:rPr>
        <w:t>记录</w:t>
      </w:r>
    </w:p>
    <w:p w:rsidR="00F1178E" w:rsidRPr="004212AA" w:rsidRDefault="00F1178E" w:rsidP="00F1178E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、工业过程</w:t>
      </w:r>
      <w:r>
        <w:rPr>
          <w:sz w:val="28"/>
          <w:u w:val="single"/>
        </w:rPr>
        <w:t>控制实验室（</w:t>
      </w:r>
      <w:r>
        <w:rPr>
          <w:rFonts w:hint="eastAsia"/>
          <w:sz w:val="28"/>
          <w:u w:val="single"/>
        </w:rPr>
        <w:t>乙区</w:t>
      </w:r>
      <w:r>
        <w:rPr>
          <w:sz w:val="28"/>
          <w:u w:val="single"/>
        </w:rPr>
        <w:t>524）</w:t>
      </w:r>
      <w:r w:rsidRPr="000D25DC">
        <w:rPr>
          <w:rFonts w:hint="eastAsia"/>
          <w:sz w:val="28"/>
          <w:u w:val="single"/>
        </w:rPr>
        <w:t xml:space="preserve">   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1275"/>
      </w:tblGrid>
      <w:tr w:rsidR="00F1178E" w:rsidRPr="000D25DC" w:rsidTr="00473C49">
        <w:trPr>
          <w:trHeight w:val="510"/>
        </w:trPr>
        <w:tc>
          <w:tcPr>
            <w:tcW w:w="1838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835" w:type="dxa"/>
            <w:vAlign w:val="center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人员</w:t>
            </w:r>
          </w:p>
        </w:tc>
        <w:tc>
          <w:tcPr>
            <w:tcW w:w="1275" w:type="dxa"/>
            <w:vAlign w:val="center"/>
          </w:tcPr>
          <w:p w:rsidR="00F1178E" w:rsidRDefault="00F1178E" w:rsidP="00473C49">
            <w:pPr>
              <w:tabs>
                <w:tab w:val="left" w:pos="801"/>
              </w:tabs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F1178E" w:rsidRPr="000D25DC" w:rsidTr="00473C49">
        <w:trPr>
          <w:trHeight w:val="510"/>
        </w:trPr>
        <w:tc>
          <w:tcPr>
            <w:tcW w:w="1838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F1178E" w:rsidRPr="000D25DC" w:rsidRDefault="00F1178E" w:rsidP="00473C49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1178E" w:rsidRPr="000D25DC" w:rsidRDefault="00F1178E" w:rsidP="00473C49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F1178E" w:rsidRDefault="00F1178E" w:rsidP="00F1178E">
      <w:pPr>
        <w:spacing w:line="2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>、、、、</w:t>
      </w: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Default="00F1178E" w:rsidP="00F1178E">
      <w:pPr>
        <w:spacing w:line="20" w:lineRule="exact"/>
        <w:rPr>
          <w:b/>
          <w:sz w:val="10"/>
          <w:szCs w:val="10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  <w:r w:rsidRPr="00742C82">
        <w:rPr>
          <w:rFonts w:hint="eastAsia"/>
          <w:b/>
          <w:sz w:val="24"/>
          <w:szCs w:val="10"/>
        </w:rPr>
        <w:t xml:space="preserve">第 </w:t>
      </w:r>
      <w:r>
        <w:rPr>
          <w:b/>
          <w:sz w:val="24"/>
          <w:szCs w:val="10"/>
        </w:rPr>
        <w:t xml:space="preserve">      </w:t>
      </w:r>
      <w:r w:rsidRPr="00742C82">
        <w:rPr>
          <w:rFonts w:hint="eastAsia"/>
          <w:b/>
          <w:sz w:val="24"/>
          <w:szCs w:val="10"/>
        </w:rPr>
        <w:t xml:space="preserve"> 页</w:t>
      </w:r>
    </w:p>
    <w:p w:rsidR="00F1178E" w:rsidRDefault="00F1178E" w:rsidP="00F1178E">
      <w:pPr>
        <w:jc w:val="right"/>
        <w:rPr>
          <w:b/>
          <w:sz w:val="48"/>
        </w:rPr>
      </w:pPr>
    </w:p>
    <w:p w:rsidR="00F1178E" w:rsidRPr="00F1178E" w:rsidRDefault="00F1178E" w:rsidP="00F1178E">
      <w:pPr>
        <w:jc w:val="right"/>
        <w:rPr>
          <w:b/>
          <w:sz w:val="48"/>
        </w:rPr>
      </w:pPr>
    </w:p>
    <w:sectPr w:rsidR="00F1178E" w:rsidRPr="00F1178E" w:rsidSect="00F1178E">
      <w:pgSz w:w="11906" w:h="16838"/>
      <w:pgMar w:top="567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 w:rsidP="00F1178E">
      <w:r>
        <w:separator/>
      </w:r>
    </w:p>
  </w:endnote>
  <w:endnote w:type="continuationSeparator" w:id="0">
    <w:p w:rsidR="00DA4604" w:rsidRDefault="00DA4604" w:rsidP="00F1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 w:rsidP="00F1178E">
      <w:r>
        <w:separator/>
      </w:r>
    </w:p>
  </w:footnote>
  <w:footnote w:type="continuationSeparator" w:id="0">
    <w:p w:rsidR="00DA4604" w:rsidRDefault="00DA4604" w:rsidP="00F1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82"/>
    <w:rsid w:val="000A259D"/>
    <w:rsid w:val="00371DA3"/>
    <w:rsid w:val="0046099D"/>
    <w:rsid w:val="00542905"/>
    <w:rsid w:val="00DA4604"/>
    <w:rsid w:val="00F1178E"/>
    <w:rsid w:val="00F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7DA4F"/>
  <w15:chartTrackingRefBased/>
  <w15:docId w15:val="{35EE14E0-012A-4D8A-9B13-CCF81537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78E"/>
    <w:rPr>
      <w:sz w:val="18"/>
      <w:szCs w:val="18"/>
    </w:rPr>
  </w:style>
  <w:style w:type="table" w:styleId="a7">
    <w:name w:val="Table Grid"/>
    <w:basedOn w:val="a1"/>
    <w:uiPriority w:val="59"/>
    <w:rsid w:val="00F1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17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11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4</cp:revision>
  <cp:lastPrinted>2017-03-10T04:13:00Z</cp:lastPrinted>
  <dcterms:created xsi:type="dcterms:W3CDTF">2016-10-28T04:53:00Z</dcterms:created>
  <dcterms:modified xsi:type="dcterms:W3CDTF">2017-03-10T05:58:00Z</dcterms:modified>
</cp:coreProperties>
</file>